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078" w:rsidRPr="00924760" w:rsidRDefault="00E66078" w:rsidP="00E66078">
      <w:pPr>
        <w:autoSpaceDE w:val="0"/>
        <w:autoSpaceDN w:val="0"/>
        <w:adjustRightInd w:val="0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924760">
        <w:rPr>
          <w:rFonts w:ascii="Times New Roman" w:hAnsi="Times New Roman"/>
          <w:b/>
          <w:sz w:val="28"/>
          <w:szCs w:val="28"/>
        </w:rPr>
        <w:t xml:space="preserve">Вступительное слово </w:t>
      </w:r>
    </w:p>
    <w:p w:rsidR="0091523F" w:rsidRPr="0091523F" w:rsidRDefault="00E66078" w:rsidP="009152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1523F">
        <w:rPr>
          <w:rFonts w:ascii="Times New Roman" w:hAnsi="Times New Roman"/>
          <w:sz w:val="28"/>
          <w:szCs w:val="28"/>
        </w:rPr>
        <w:t>заместителя руководителя Межрегионального управления Федеральной службы по регулированию алкогольного рынка по Сибирскому федеральному округу Лубенец О.Н. на публичном мероприятии</w:t>
      </w:r>
      <w:r w:rsidR="00DF4530" w:rsidRPr="0091523F">
        <w:rPr>
          <w:rFonts w:ascii="Times New Roman" w:hAnsi="Times New Roman"/>
          <w:sz w:val="28"/>
          <w:szCs w:val="28"/>
        </w:rPr>
        <w:t>, проводимом в формате семинара по теме:</w:t>
      </w:r>
      <w:r w:rsidR="00DF4530" w:rsidRPr="0091523F">
        <w:rPr>
          <w:rFonts w:ascii="Times New Roman" w:hAnsi="Times New Roman"/>
          <w:sz w:val="28"/>
          <w:szCs w:val="28"/>
        </w:rPr>
        <w:br/>
      </w:r>
      <w:r w:rsidR="0091523F" w:rsidRPr="0091523F">
        <w:rPr>
          <w:rFonts w:ascii="Times New Roman" w:hAnsi="Times New Roman"/>
          <w:sz w:val="28"/>
          <w:szCs w:val="28"/>
        </w:rPr>
        <w:t>«Изменение обязательных требований. Проблемные вопросы соблюдения обязательных требований организациями, осуществляющими деятельность по производству и обороту фармацевтической субстанции спирта этилового (этанола), спиртосодержащих лекарственных препаратов и (или) спиртосодержащих медицинских изделий»</w:t>
      </w:r>
    </w:p>
    <w:p w:rsidR="00E66078" w:rsidRPr="0091523F" w:rsidRDefault="00E66078" w:rsidP="0091523F">
      <w:pPr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</w:p>
    <w:p w:rsidR="00E66078" w:rsidRDefault="0091523F" w:rsidP="00E66078">
      <w:pPr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Новосибирск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28.04</w:t>
      </w:r>
      <w:r w:rsidR="00E66078">
        <w:rPr>
          <w:rFonts w:ascii="Times New Roman" w:hAnsi="Times New Roman"/>
          <w:sz w:val="28"/>
          <w:szCs w:val="28"/>
        </w:rPr>
        <w:t>.2021</w:t>
      </w:r>
    </w:p>
    <w:p w:rsidR="00E66078" w:rsidRDefault="00E66078" w:rsidP="007A7C41">
      <w:pPr>
        <w:ind w:right="-1" w:firstLine="708"/>
        <w:jc w:val="center"/>
        <w:rPr>
          <w:rFonts w:ascii="Times New Roman" w:hAnsi="Times New Roman"/>
          <w:sz w:val="28"/>
          <w:szCs w:val="28"/>
        </w:rPr>
      </w:pPr>
    </w:p>
    <w:p w:rsidR="007A7C41" w:rsidRPr="000826B4" w:rsidRDefault="007A7C41" w:rsidP="000826B4">
      <w:pPr>
        <w:ind w:right="-143" w:firstLine="709"/>
        <w:jc w:val="both"/>
        <w:rPr>
          <w:rFonts w:ascii="Times New Roman" w:hAnsi="Times New Roman"/>
          <w:sz w:val="28"/>
          <w:szCs w:val="28"/>
        </w:rPr>
      </w:pPr>
      <w:r w:rsidRPr="000826B4">
        <w:rPr>
          <w:rFonts w:ascii="Times New Roman" w:hAnsi="Times New Roman"/>
          <w:sz w:val="28"/>
          <w:szCs w:val="28"/>
        </w:rPr>
        <w:t>Доброе утро</w:t>
      </w:r>
      <w:r w:rsidR="008068A6" w:rsidRPr="000826B4">
        <w:rPr>
          <w:rFonts w:ascii="Times New Roman" w:hAnsi="Times New Roman"/>
          <w:sz w:val="28"/>
          <w:szCs w:val="28"/>
        </w:rPr>
        <w:t>, уважаемые участники публичного мероприятия</w:t>
      </w:r>
      <w:r w:rsidRPr="000826B4">
        <w:rPr>
          <w:rFonts w:ascii="Times New Roman" w:hAnsi="Times New Roman"/>
          <w:sz w:val="28"/>
          <w:szCs w:val="28"/>
        </w:rPr>
        <w:t>!</w:t>
      </w:r>
    </w:p>
    <w:p w:rsidR="0091523F" w:rsidRPr="000826B4" w:rsidRDefault="0091523F" w:rsidP="000826B4">
      <w:pPr>
        <w:ind w:right="-143" w:firstLine="709"/>
        <w:jc w:val="both"/>
        <w:rPr>
          <w:rFonts w:ascii="Times New Roman" w:hAnsi="Times New Roman"/>
          <w:sz w:val="28"/>
          <w:szCs w:val="28"/>
        </w:rPr>
      </w:pPr>
      <w:r w:rsidRPr="000826B4">
        <w:rPr>
          <w:rFonts w:ascii="Times New Roman" w:hAnsi="Times New Roman"/>
          <w:sz w:val="28"/>
          <w:szCs w:val="28"/>
        </w:rPr>
        <w:t xml:space="preserve">Сегодняшнее публичное мероприятие проводится в форме семинара, предметом которого являются вопросы применения обязательных требований, предъявляемых к организациям и </w:t>
      </w:r>
      <w:r w:rsidR="003572A5">
        <w:rPr>
          <w:rFonts w:ascii="Times New Roman" w:hAnsi="Times New Roman"/>
          <w:sz w:val="28"/>
          <w:szCs w:val="28"/>
        </w:rPr>
        <w:t>индивидуальным предпринимателям</w:t>
      </w:r>
      <w:r w:rsidRPr="000826B4">
        <w:rPr>
          <w:rFonts w:ascii="Times New Roman" w:hAnsi="Times New Roman"/>
          <w:sz w:val="28"/>
          <w:szCs w:val="28"/>
        </w:rPr>
        <w:t xml:space="preserve">, осуществляющим деятельность по  производству, изготовлению и обороту спиртосодержащих </w:t>
      </w:r>
      <w:r w:rsidR="00F41DED" w:rsidRPr="000826B4">
        <w:rPr>
          <w:rFonts w:ascii="Times New Roman" w:hAnsi="Times New Roman"/>
          <w:sz w:val="28"/>
          <w:szCs w:val="28"/>
        </w:rPr>
        <w:t>лекарственных препаратов и</w:t>
      </w:r>
      <w:r w:rsidR="00C24034" w:rsidRPr="000826B4">
        <w:rPr>
          <w:rFonts w:ascii="Times New Roman" w:hAnsi="Times New Roman"/>
          <w:sz w:val="28"/>
          <w:szCs w:val="28"/>
        </w:rPr>
        <w:t xml:space="preserve"> спиртосодержащих </w:t>
      </w:r>
      <w:r w:rsidR="00F41DED" w:rsidRPr="000826B4">
        <w:rPr>
          <w:rFonts w:ascii="Times New Roman" w:hAnsi="Times New Roman"/>
          <w:sz w:val="28"/>
          <w:szCs w:val="28"/>
        </w:rPr>
        <w:t xml:space="preserve"> медицинских изделий.</w:t>
      </w:r>
      <w:r w:rsidRPr="000826B4">
        <w:rPr>
          <w:rFonts w:ascii="Times New Roman" w:hAnsi="Times New Roman"/>
          <w:sz w:val="28"/>
          <w:szCs w:val="28"/>
        </w:rPr>
        <w:t xml:space="preserve">  </w:t>
      </w:r>
    </w:p>
    <w:p w:rsidR="00F41DED" w:rsidRPr="000826B4" w:rsidRDefault="00C24034" w:rsidP="000826B4">
      <w:pPr>
        <w:ind w:right="-143" w:firstLine="709"/>
        <w:jc w:val="both"/>
        <w:rPr>
          <w:rFonts w:ascii="Times New Roman" w:hAnsi="Times New Roman"/>
          <w:sz w:val="28"/>
          <w:szCs w:val="28"/>
        </w:rPr>
      </w:pPr>
      <w:r w:rsidRPr="000826B4">
        <w:rPr>
          <w:rFonts w:ascii="Times New Roman" w:hAnsi="Times New Roman"/>
          <w:sz w:val="28"/>
          <w:szCs w:val="28"/>
        </w:rPr>
        <w:t>По сравнению</w:t>
      </w:r>
      <w:r w:rsidR="00F41DED" w:rsidRPr="000826B4">
        <w:rPr>
          <w:rFonts w:ascii="Times New Roman" w:hAnsi="Times New Roman"/>
          <w:sz w:val="28"/>
          <w:szCs w:val="28"/>
        </w:rPr>
        <w:t xml:space="preserve"> с численностью участников алкогольного рынка, количеств</w:t>
      </w:r>
      <w:r w:rsidRPr="000826B4">
        <w:rPr>
          <w:rFonts w:ascii="Times New Roman" w:hAnsi="Times New Roman"/>
          <w:sz w:val="28"/>
          <w:szCs w:val="28"/>
        </w:rPr>
        <w:t>о</w:t>
      </w:r>
      <w:r w:rsidR="00F41DED" w:rsidRPr="000826B4">
        <w:rPr>
          <w:rFonts w:ascii="Times New Roman" w:hAnsi="Times New Roman"/>
          <w:sz w:val="28"/>
          <w:szCs w:val="28"/>
        </w:rPr>
        <w:t xml:space="preserve"> организаций и индивидуальных предпринимателей, осуществляющих такую деятельность не велико.</w:t>
      </w:r>
    </w:p>
    <w:p w:rsidR="0091523F" w:rsidRPr="000826B4" w:rsidRDefault="00F41DED" w:rsidP="000826B4">
      <w:pPr>
        <w:ind w:right="-143" w:firstLine="709"/>
        <w:jc w:val="both"/>
        <w:rPr>
          <w:rFonts w:ascii="Times New Roman" w:hAnsi="Times New Roman"/>
          <w:sz w:val="28"/>
          <w:szCs w:val="28"/>
        </w:rPr>
      </w:pPr>
      <w:r w:rsidRPr="000826B4">
        <w:rPr>
          <w:rFonts w:ascii="Times New Roman" w:hAnsi="Times New Roman"/>
          <w:sz w:val="28"/>
          <w:szCs w:val="28"/>
        </w:rPr>
        <w:t xml:space="preserve">Так, по состоянию на 01 января 2021года на территории Сибирского федерального округа насчитывалось пять организаций – производителей спиртосодержащих лекарственных </w:t>
      </w:r>
      <w:r w:rsidR="00007FC2">
        <w:rPr>
          <w:rFonts w:ascii="Times New Roman" w:hAnsi="Times New Roman"/>
          <w:sz w:val="28"/>
          <w:szCs w:val="28"/>
        </w:rPr>
        <w:t xml:space="preserve">препаратов </w:t>
      </w:r>
      <w:r w:rsidRPr="000826B4">
        <w:rPr>
          <w:rFonts w:ascii="Times New Roman" w:hAnsi="Times New Roman"/>
          <w:sz w:val="28"/>
          <w:szCs w:val="28"/>
        </w:rPr>
        <w:t>и спиртосодерж</w:t>
      </w:r>
      <w:r w:rsidR="00007FC2">
        <w:rPr>
          <w:rFonts w:ascii="Times New Roman" w:hAnsi="Times New Roman"/>
          <w:sz w:val="28"/>
          <w:szCs w:val="28"/>
        </w:rPr>
        <w:t>ащих медицинских изделий и более 30</w:t>
      </w:r>
      <w:r w:rsidRPr="000826B4">
        <w:rPr>
          <w:rFonts w:ascii="Times New Roman" w:hAnsi="Times New Roman"/>
          <w:sz w:val="28"/>
          <w:szCs w:val="28"/>
        </w:rPr>
        <w:t xml:space="preserve"> организаций, осуществляющих деятельность по обороту такой продукции.</w:t>
      </w:r>
    </w:p>
    <w:p w:rsidR="00F41DED" w:rsidRPr="000826B4" w:rsidRDefault="00F41DED" w:rsidP="000826B4">
      <w:pPr>
        <w:ind w:right="-143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826B4">
        <w:rPr>
          <w:rFonts w:ascii="Times New Roman" w:hAnsi="Times New Roman"/>
          <w:sz w:val="28"/>
          <w:szCs w:val="28"/>
        </w:rPr>
        <w:t>Однако, учитывая то, что указанная деятельность регулируется</w:t>
      </w:r>
      <w:r w:rsidR="00EC7ABF" w:rsidRPr="000826B4">
        <w:rPr>
          <w:rFonts w:ascii="Times New Roman" w:hAnsi="Times New Roman"/>
          <w:sz w:val="28"/>
          <w:szCs w:val="28"/>
        </w:rPr>
        <w:t>,</w:t>
      </w:r>
      <w:r w:rsidRPr="000826B4">
        <w:rPr>
          <w:rFonts w:ascii="Times New Roman" w:hAnsi="Times New Roman"/>
          <w:sz w:val="28"/>
          <w:szCs w:val="28"/>
        </w:rPr>
        <w:t xml:space="preserve"> в том числе</w:t>
      </w:r>
      <w:r w:rsidR="00EC7ABF" w:rsidRPr="000826B4">
        <w:rPr>
          <w:rFonts w:ascii="Times New Roman" w:hAnsi="Times New Roman"/>
          <w:sz w:val="28"/>
          <w:szCs w:val="28"/>
        </w:rPr>
        <w:t>,</w:t>
      </w:r>
      <w:r w:rsidRPr="000826B4">
        <w:rPr>
          <w:rFonts w:ascii="Times New Roman" w:hAnsi="Times New Roman"/>
          <w:sz w:val="28"/>
          <w:szCs w:val="28"/>
        </w:rPr>
        <w:t xml:space="preserve"> Федеральным законом от 22.11.1995 № 171-ФЗ «О государственном регулировании производства и оборота этилового спирта, алкогольной и спиртосодержащей продукции и об ограничении </w:t>
      </w:r>
      <w:r w:rsidR="00646F85" w:rsidRPr="000826B4">
        <w:rPr>
          <w:rFonts w:ascii="Times New Roman" w:hAnsi="Times New Roman"/>
          <w:sz w:val="28"/>
          <w:szCs w:val="28"/>
        </w:rPr>
        <w:t>потребления (расп</w:t>
      </w:r>
      <w:r w:rsidR="00C24034" w:rsidRPr="000826B4">
        <w:rPr>
          <w:rFonts w:ascii="Times New Roman" w:hAnsi="Times New Roman"/>
          <w:sz w:val="28"/>
          <w:szCs w:val="28"/>
        </w:rPr>
        <w:t>ития) алкогольной продукции»,</w:t>
      </w:r>
      <w:r w:rsidR="00646F85" w:rsidRPr="000826B4">
        <w:rPr>
          <w:rFonts w:ascii="Times New Roman" w:hAnsi="Times New Roman"/>
          <w:sz w:val="28"/>
          <w:szCs w:val="28"/>
        </w:rPr>
        <w:t xml:space="preserve"> она попадает в сферу контроля (надзора), осуществляемого Федеральной службой по регулирова</w:t>
      </w:r>
      <w:r w:rsidR="00C24034" w:rsidRPr="000826B4">
        <w:rPr>
          <w:rFonts w:ascii="Times New Roman" w:hAnsi="Times New Roman"/>
          <w:sz w:val="28"/>
          <w:szCs w:val="28"/>
        </w:rPr>
        <w:t xml:space="preserve">нию алкогольного рынка и </w:t>
      </w:r>
      <w:r w:rsidR="00646F85" w:rsidRPr="000826B4">
        <w:rPr>
          <w:rFonts w:ascii="Times New Roman" w:hAnsi="Times New Roman"/>
          <w:sz w:val="28"/>
          <w:szCs w:val="28"/>
        </w:rPr>
        <w:t>её территориальными органами.</w:t>
      </w:r>
      <w:proofErr w:type="gramEnd"/>
    </w:p>
    <w:p w:rsidR="00646F85" w:rsidRPr="000826B4" w:rsidRDefault="00646F85" w:rsidP="000826B4">
      <w:pPr>
        <w:ind w:right="-143" w:firstLine="709"/>
        <w:jc w:val="both"/>
        <w:rPr>
          <w:rFonts w:ascii="Times New Roman" w:hAnsi="Times New Roman"/>
          <w:sz w:val="28"/>
          <w:szCs w:val="28"/>
        </w:rPr>
      </w:pPr>
      <w:r w:rsidRPr="000826B4">
        <w:rPr>
          <w:rFonts w:ascii="Times New Roman" w:hAnsi="Times New Roman"/>
          <w:sz w:val="28"/>
          <w:szCs w:val="28"/>
        </w:rPr>
        <w:lastRenderedPageBreak/>
        <w:t>При этом</w:t>
      </w:r>
      <w:proofErr w:type="gramStart"/>
      <w:r w:rsidR="003572A5">
        <w:rPr>
          <w:rFonts w:ascii="Times New Roman" w:hAnsi="Times New Roman"/>
          <w:sz w:val="28"/>
          <w:szCs w:val="28"/>
        </w:rPr>
        <w:t>,</w:t>
      </w:r>
      <w:proofErr w:type="gramEnd"/>
      <w:r w:rsidRPr="000826B4">
        <w:rPr>
          <w:rFonts w:ascii="Times New Roman" w:hAnsi="Times New Roman"/>
          <w:sz w:val="28"/>
          <w:szCs w:val="28"/>
        </w:rPr>
        <w:t xml:space="preserve"> наша контрольно – надзорная деятельность строится таким образом, чтобы постоянно содействовать соблюдению обязательных требований в регулируемой </w:t>
      </w:r>
      <w:r w:rsidR="00C24034" w:rsidRPr="000826B4">
        <w:rPr>
          <w:rFonts w:ascii="Times New Roman" w:hAnsi="Times New Roman"/>
          <w:sz w:val="28"/>
          <w:szCs w:val="28"/>
        </w:rPr>
        <w:t>области</w:t>
      </w:r>
      <w:r w:rsidRPr="000826B4">
        <w:rPr>
          <w:rFonts w:ascii="Times New Roman" w:hAnsi="Times New Roman"/>
          <w:sz w:val="28"/>
          <w:szCs w:val="28"/>
        </w:rPr>
        <w:t>, в том числе путем сочетания контрольных мероприятий с профилактическими, к которым относится и сегодняшний семинар.</w:t>
      </w:r>
    </w:p>
    <w:p w:rsidR="00646F85" w:rsidRPr="000826B4" w:rsidRDefault="00646F85" w:rsidP="000826B4">
      <w:pPr>
        <w:ind w:right="-143" w:firstLine="709"/>
        <w:jc w:val="both"/>
        <w:rPr>
          <w:rFonts w:ascii="Times New Roman" w:hAnsi="Times New Roman"/>
          <w:sz w:val="28"/>
          <w:szCs w:val="28"/>
        </w:rPr>
      </w:pPr>
      <w:r w:rsidRPr="000826B4">
        <w:rPr>
          <w:rFonts w:ascii="Times New Roman" w:hAnsi="Times New Roman"/>
          <w:sz w:val="28"/>
          <w:szCs w:val="28"/>
        </w:rPr>
        <w:t>Целью профилактических мероприятий является предупреждение нарушений действующего законодательства, устранение причин, факторов и условий, способствующих этим нарушениям, а также уменьшение административной нагрузки на организации, осуществляющ</w:t>
      </w:r>
      <w:r w:rsidR="00C24034" w:rsidRPr="000826B4">
        <w:rPr>
          <w:rFonts w:ascii="Times New Roman" w:hAnsi="Times New Roman"/>
          <w:sz w:val="28"/>
          <w:szCs w:val="28"/>
        </w:rPr>
        <w:t>ие</w:t>
      </w:r>
      <w:r w:rsidRPr="000826B4">
        <w:rPr>
          <w:rFonts w:ascii="Times New Roman" w:hAnsi="Times New Roman"/>
          <w:sz w:val="28"/>
          <w:szCs w:val="28"/>
        </w:rPr>
        <w:t xml:space="preserve"> </w:t>
      </w:r>
      <w:r w:rsidR="0049524B" w:rsidRPr="000826B4">
        <w:rPr>
          <w:rFonts w:ascii="Times New Roman" w:hAnsi="Times New Roman"/>
          <w:sz w:val="28"/>
          <w:szCs w:val="28"/>
        </w:rPr>
        <w:t>деятельность в этой сфере, большинство из которых стремятся работать в правовом поле и не подвергать себя риску попасть под проверку и риску наложения штрафных санкций.</w:t>
      </w:r>
    </w:p>
    <w:p w:rsidR="0049524B" w:rsidRPr="000826B4" w:rsidRDefault="0049524B" w:rsidP="000826B4">
      <w:pPr>
        <w:ind w:right="-143" w:firstLine="709"/>
        <w:jc w:val="both"/>
        <w:rPr>
          <w:rFonts w:ascii="Times New Roman" w:hAnsi="Times New Roman"/>
          <w:sz w:val="28"/>
          <w:szCs w:val="28"/>
        </w:rPr>
      </w:pPr>
      <w:r w:rsidRPr="000826B4">
        <w:rPr>
          <w:rFonts w:ascii="Times New Roman" w:hAnsi="Times New Roman"/>
          <w:sz w:val="28"/>
          <w:szCs w:val="28"/>
        </w:rPr>
        <w:t xml:space="preserve">Деятельность по производству, изготовлению и обороту </w:t>
      </w:r>
      <w:proofErr w:type="spellStart"/>
      <w:r w:rsidRPr="000826B4">
        <w:rPr>
          <w:rFonts w:ascii="Times New Roman" w:hAnsi="Times New Roman"/>
          <w:sz w:val="28"/>
          <w:szCs w:val="28"/>
        </w:rPr>
        <w:t>фармсубстанции</w:t>
      </w:r>
      <w:proofErr w:type="spellEnd"/>
      <w:r w:rsidRPr="000826B4">
        <w:rPr>
          <w:rFonts w:ascii="Times New Roman" w:hAnsi="Times New Roman"/>
          <w:sz w:val="28"/>
          <w:szCs w:val="28"/>
        </w:rPr>
        <w:t xml:space="preserve"> спирта этилового (этанола), спиртосодержащих лекарственных препаратов и спиртосодержащих медицинских изделий носит специфический характер и регулируется специальными положениями законодательства в сфере производства </w:t>
      </w:r>
      <w:r w:rsidR="00E67103" w:rsidRPr="000826B4">
        <w:rPr>
          <w:rFonts w:ascii="Times New Roman" w:hAnsi="Times New Roman"/>
          <w:sz w:val="28"/>
          <w:szCs w:val="28"/>
        </w:rPr>
        <w:t>и оборота этилового спирта, алкогольной и спиртосодержащей продукции.</w:t>
      </w:r>
    </w:p>
    <w:p w:rsidR="00E67103" w:rsidRPr="000826B4" w:rsidRDefault="00E67103" w:rsidP="000826B4">
      <w:pPr>
        <w:ind w:right="-143" w:firstLine="709"/>
        <w:jc w:val="both"/>
        <w:rPr>
          <w:rFonts w:ascii="Times New Roman" w:hAnsi="Times New Roman"/>
          <w:sz w:val="28"/>
          <w:szCs w:val="28"/>
        </w:rPr>
      </w:pPr>
      <w:r w:rsidRPr="000826B4">
        <w:rPr>
          <w:rFonts w:ascii="Times New Roman" w:hAnsi="Times New Roman"/>
          <w:sz w:val="28"/>
          <w:szCs w:val="28"/>
        </w:rPr>
        <w:t xml:space="preserve">Федеральным законом от 27.12.2019 №481-ФЗ «О внесении изменений в отдельные законодательные акты Российской Федерации» внесены изменения в правовое регулирование производства и оборота </w:t>
      </w:r>
      <w:proofErr w:type="spellStart"/>
      <w:r w:rsidRPr="000826B4">
        <w:rPr>
          <w:rFonts w:ascii="Times New Roman" w:hAnsi="Times New Roman"/>
          <w:sz w:val="28"/>
          <w:szCs w:val="28"/>
        </w:rPr>
        <w:t>фармсубстанции</w:t>
      </w:r>
      <w:proofErr w:type="spellEnd"/>
      <w:r w:rsidRPr="000826B4">
        <w:rPr>
          <w:rFonts w:ascii="Times New Roman" w:hAnsi="Times New Roman"/>
          <w:sz w:val="28"/>
          <w:szCs w:val="28"/>
        </w:rPr>
        <w:t xml:space="preserve"> этилового спирта (этанола), спиртосодержащих лекарственных препаратов и спиртосодержащих медицинских изделий.</w:t>
      </w:r>
    </w:p>
    <w:p w:rsidR="00E67103" w:rsidRPr="000826B4" w:rsidRDefault="00E67103" w:rsidP="000826B4">
      <w:pPr>
        <w:ind w:right="-143" w:firstLine="709"/>
        <w:jc w:val="both"/>
        <w:rPr>
          <w:rFonts w:ascii="Times New Roman" w:hAnsi="Times New Roman"/>
          <w:sz w:val="28"/>
          <w:szCs w:val="28"/>
        </w:rPr>
      </w:pPr>
      <w:r w:rsidRPr="000826B4">
        <w:rPr>
          <w:rFonts w:ascii="Times New Roman" w:hAnsi="Times New Roman"/>
          <w:sz w:val="28"/>
          <w:szCs w:val="28"/>
        </w:rPr>
        <w:t>Сегодня мы планируем ознакомить вас с этими изменениями, но главное, довести до вас систематизированную информацию об основных требованиях, предъявляемых к данной деятельности, в том числе</w:t>
      </w:r>
      <w:proofErr w:type="gramStart"/>
      <w:r w:rsidRPr="000826B4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E67103" w:rsidRPr="000826B4" w:rsidRDefault="00E67103" w:rsidP="000826B4">
      <w:pPr>
        <w:ind w:right="-143" w:firstLine="709"/>
        <w:jc w:val="both"/>
        <w:rPr>
          <w:rFonts w:ascii="Times New Roman" w:hAnsi="Times New Roman"/>
          <w:sz w:val="28"/>
          <w:szCs w:val="28"/>
        </w:rPr>
      </w:pPr>
      <w:r w:rsidRPr="000826B4">
        <w:rPr>
          <w:rFonts w:ascii="Times New Roman" w:hAnsi="Times New Roman"/>
          <w:sz w:val="28"/>
          <w:szCs w:val="28"/>
        </w:rPr>
        <w:t>- требования к основному технологическому оборудованию;</w:t>
      </w:r>
    </w:p>
    <w:p w:rsidR="00E67103" w:rsidRPr="000826B4" w:rsidRDefault="00E67103" w:rsidP="000826B4">
      <w:pPr>
        <w:ind w:right="-143" w:firstLine="709"/>
        <w:jc w:val="both"/>
        <w:rPr>
          <w:rFonts w:ascii="Times New Roman" w:hAnsi="Times New Roman"/>
          <w:sz w:val="28"/>
          <w:szCs w:val="28"/>
        </w:rPr>
      </w:pPr>
      <w:r w:rsidRPr="000826B4">
        <w:rPr>
          <w:rFonts w:ascii="Times New Roman" w:hAnsi="Times New Roman"/>
          <w:sz w:val="28"/>
          <w:szCs w:val="28"/>
        </w:rPr>
        <w:t>- требования к учету и декларированию объемов производства</w:t>
      </w:r>
      <w:r w:rsidR="00BC0FF7" w:rsidRPr="000826B4">
        <w:rPr>
          <w:rFonts w:ascii="Times New Roman" w:hAnsi="Times New Roman"/>
          <w:sz w:val="28"/>
          <w:szCs w:val="28"/>
        </w:rPr>
        <w:t xml:space="preserve"> и оборота </w:t>
      </w:r>
      <w:proofErr w:type="spellStart"/>
      <w:r w:rsidR="00BC0FF7" w:rsidRPr="000826B4">
        <w:rPr>
          <w:rFonts w:ascii="Times New Roman" w:hAnsi="Times New Roman"/>
          <w:sz w:val="28"/>
          <w:szCs w:val="28"/>
        </w:rPr>
        <w:t>фармсубстанции</w:t>
      </w:r>
      <w:proofErr w:type="spellEnd"/>
      <w:r w:rsidR="00BC0FF7" w:rsidRPr="000826B4">
        <w:rPr>
          <w:rFonts w:ascii="Times New Roman" w:hAnsi="Times New Roman"/>
          <w:sz w:val="28"/>
          <w:szCs w:val="28"/>
        </w:rPr>
        <w:t xml:space="preserve"> спирта этилового (этанола), спиртосодержащих лекарственных препаратов и спиртосодержащих медицинских изделий;</w:t>
      </w:r>
    </w:p>
    <w:p w:rsidR="00BC0FF7" w:rsidRPr="000826B4" w:rsidRDefault="00BC0FF7" w:rsidP="000826B4">
      <w:pPr>
        <w:ind w:right="-143" w:firstLine="709"/>
        <w:jc w:val="both"/>
        <w:rPr>
          <w:rFonts w:ascii="Times New Roman" w:hAnsi="Times New Roman"/>
          <w:sz w:val="28"/>
          <w:szCs w:val="28"/>
        </w:rPr>
      </w:pPr>
      <w:r w:rsidRPr="000826B4">
        <w:rPr>
          <w:rFonts w:ascii="Times New Roman" w:hAnsi="Times New Roman"/>
          <w:sz w:val="28"/>
          <w:szCs w:val="28"/>
        </w:rPr>
        <w:t xml:space="preserve">- требования к оснащению оборудования для учёта объемов производства и оборота указанной продукции и </w:t>
      </w:r>
      <w:proofErr w:type="gramStart"/>
      <w:r w:rsidRPr="000826B4">
        <w:rPr>
          <w:rFonts w:ascii="Times New Roman" w:hAnsi="Times New Roman"/>
          <w:sz w:val="28"/>
          <w:szCs w:val="28"/>
        </w:rPr>
        <w:t>программно-аппаратными</w:t>
      </w:r>
      <w:proofErr w:type="gramEnd"/>
      <w:r w:rsidRPr="000826B4">
        <w:rPr>
          <w:rFonts w:ascii="Times New Roman" w:hAnsi="Times New Roman"/>
          <w:sz w:val="28"/>
          <w:szCs w:val="28"/>
        </w:rPr>
        <w:t xml:space="preserve"> средствам </w:t>
      </w:r>
    </w:p>
    <w:p w:rsidR="00BC0FF7" w:rsidRPr="000826B4" w:rsidRDefault="00BC0FF7" w:rsidP="000826B4">
      <w:pPr>
        <w:ind w:right="-143" w:firstLine="709"/>
        <w:jc w:val="both"/>
        <w:rPr>
          <w:rFonts w:ascii="Times New Roman" w:hAnsi="Times New Roman"/>
          <w:sz w:val="28"/>
          <w:szCs w:val="28"/>
        </w:rPr>
      </w:pPr>
      <w:r w:rsidRPr="000826B4">
        <w:rPr>
          <w:rFonts w:ascii="Times New Roman" w:hAnsi="Times New Roman"/>
          <w:sz w:val="28"/>
          <w:szCs w:val="28"/>
        </w:rPr>
        <w:lastRenderedPageBreak/>
        <w:t xml:space="preserve">и другие, </w:t>
      </w:r>
      <w:r w:rsidR="00C24034" w:rsidRPr="000826B4">
        <w:rPr>
          <w:rFonts w:ascii="Times New Roman" w:hAnsi="Times New Roman"/>
          <w:sz w:val="28"/>
          <w:szCs w:val="28"/>
        </w:rPr>
        <w:t xml:space="preserve"> т.е. информацию </w:t>
      </w:r>
      <w:r w:rsidRPr="000826B4">
        <w:rPr>
          <w:rFonts w:ascii="Times New Roman" w:hAnsi="Times New Roman"/>
          <w:sz w:val="28"/>
          <w:szCs w:val="28"/>
        </w:rPr>
        <w:t xml:space="preserve"> о тех обязательных требованиях, оценка соблюдения которых осуществляется нами в рамках государственного контроля (надзора).</w:t>
      </w:r>
    </w:p>
    <w:p w:rsidR="0091523F" w:rsidRPr="000826B4" w:rsidRDefault="00BC0FF7" w:rsidP="000826B4">
      <w:pPr>
        <w:ind w:right="-143" w:firstLine="709"/>
        <w:jc w:val="both"/>
        <w:rPr>
          <w:rFonts w:ascii="Times New Roman" w:hAnsi="Times New Roman"/>
          <w:sz w:val="28"/>
          <w:szCs w:val="28"/>
        </w:rPr>
      </w:pPr>
      <w:r w:rsidRPr="000826B4">
        <w:rPr>
          <w:rFonts w:ascii="Times New Roman" w:hAnsi="Times New Roman"/>
          <w:sz w:val="28"/>
          <w:szCs w:val="28"/>
        </w:rPr>
        <w:t xml:space="preserve">Традиционно, </w:t>
      </w:r>
      <w:r w:rsidR="00F60624" w:rsidRPr="000826B4">
        <w:rPr>
          <w:rFonts w:ascii="Times New Roman" w:hAnsi="Times New Roman"/>
          <w:sz w:val="28"/>
          <w:szCs w:val="28"/>
        </w:rPr>
        <w:t>проводя подобные публичные мероприятия с организациями, осуществляющими производство и оборот этилового спирта и алк</w:t>
      </w:r>
      <w:r w:rsidR="000826B4" w:rsidRPr="000826B4">
        <w:rPr>
          <w:rFonts w:ascii="Times New Roman" w:hAnsi="Times New Roman"/>
          <w:sz w:val="28"/>
          <w:szCs w:val="28"/>
        </w:rPr>
        <w:t>огольной продукции, мы обсуждаем</w:t>
      </w:r>
      <w:r w:rsidR="00F60624" w:rsidRPr="000826B4">
        <w:rPr>
          <w:rFonts w:ascii="Times New Roman" w:hAnsi="Times New Roman"/>
          <w:sz w:val="28"/>
          <w:szCs w:val="28"/>
        </w:rPr>
        <w:t xml:space="preserve"> наиболее часто выявляемые нарушения, обобща</w:t>
      </w:r>
      <w:r w:rsidR="000826B4" w:rsidRPr="000826B4">
        <w:rPr>
          <w:rFonts w:ascii="Times New Roman" w:hAnsi="Times New Roman"/>
          <w:sz w:val="28"/>
          <w:szCs w:val="28"/>
        </w:rPr>
        <w:t>ем</w:t>
      </w:r>
      <w:r w:rsidR="00F60624" w:rsidRPr="000826B4">
        <w:rPr>
          <w:rFonts w:ascii="Times New Roman" w:hAnsi="Times New Roman"/>
          <w:sz w:val="28"/>
          <w:szCs w:val="28"/>
        </w:rPr>
        <w:t xml:space="preserve"> сложившуюся практику рассмотрения судами дел об административных правонарушениях, предлага</w:t>
      </w:r>
      <w:r w:rsidR="000826B4" w:rsidRPr="000826B4">
        <w:rPr>
          <w:rFonts w:ascii="Times New Roman" w:hAnsi="Times New Roman"/>
          <w:sz w:val="28"/>
          <w:szCs w:val="28"/>
        </w:rPr>
        <w:t>ем</w:t>
      </w:r>
      <w:r w:rsidR="00F60624" w:rsidRPr="000826B4">
        <w:rPr>
          <w:rFonts w:ascii="Times New Roman" w:hAnsi="Times New Roman"/>
          <w:sz w:val="28"/>
          <w:szCs w:val="28"/>
        </w:rPr>
        <w:t xml:space="preserve"> рекомендации о применении мер по недопущению подобных нарушений.</w:t>
      </w:r>
    </w:p>
    <w:p w:rsidR="00F60624" w:rsidRPr="000826B4" w:rsidRDefault="00F60624" w:rsidP="000826B4">
      <w:pPr>
        <w:ind w:right="-143" w:firstLine="709"/>
        <w:jc w:val="both"/>
        <w:rPr>
          <w:rFonts w:ascii="Times New Roman" w:hAnsi="Times New Roman"/>
          <w:sz w:val="28"/>
          <w:szCs w:val="28"/>
        </w:rPr>
      </w:pPr>
      <w:r w:rsidRPr="000826B4">
        <w:rPr>
          <w:rFonts w:ascii="Times New Roman" w:hAnsi="Times New Roman"/>
          <w:sz w:val="28"/>
          <w:szCs w:val="28"/>
        </w:rPr>
        <w:t xml:space="preserve">К сожалению, такой практики </w:t>
      </w:r>
      <w:r w:rsidR="000826B4" w:rsidRPr="000826B4">
        <w:rPr>
          <w:rFonts w:ascii="Times New Roman" w:hAnsi="Times New Roman"/>
          <w:sz w:val="28"/>
          <w:szCs w:val="28"/>
        </w:rPr>
        <w:t>контроля</w:t>
      </w:r>
      <w:r w:rsidRPr="000826B4">
        <w:rPr>
          <w:rFonts w:ascii="Times New Roman" w:hAnsi="Times New Roman"/>
          <w:sz w:val="28"/>
          <w:szCs w:val="28"/>
        </w:rPr>
        <w:t xml:space="preserve"> производства и оборота </w:t>
      </w:r>
      <w:proofErr w:type="spellStart"/>
      <w:r w:rsidRPr="000826B4">
        <w:rPr>
          <w:rFonts w:ascii="Times New Roman" w:hAnsi="Times New Roman"/>
          <w:sz w:val="28"/>
          <w:szCs w:val="28"/>
        </w:rPr>
        <w:t>фармсубста</w:t>
      </w:r>
      <w:r w:rsidR="00EC7ABF" w:rsidRPr="000826B4">
        <w:rPr>
          <w:rFonts w:ascii="Times New Roman" w:hAnsi="Times New Roman"/>
          <w:sz w:val="28"/>
          <w:szCs w:val="28"/>
        </w:rPr>
        <w:t>нции</w:t>
      </w:r>
      <w:proofErr w:type="spellEnd"/>
      <w:r w:rsidR="00EC7ABF" w:rsidRPr="000826B4">
        <w:rPr>
          <w:rFonts w:ascii="Times New Roman" w:hAnsi="Times New Roman"/>
          <w:sz w:val="28"/>
          <w:szCs w:val="28"/>
        </w:rPr>
        <w:t xml:space="preserve"> спирта этилового (этанола)</w:t>
      </w:r>
      <w:r w:rsidRPr="000826B4">
        <w:rPr>
          <w:rFonts w:ascii="Times New Roman" w:hAnsi="Times New Roman"/>
          <w:sz w:val="28"/>
          <w:szCs w:val="28"/>
        </w:rPr>
        <w:t>, спиртосодержащих лекарственных препаратов и спиртосодержащих медицинских изделий  мы пока не имеем.</w:t>
      </w:r>
    </w:p>
    <w:p w:rsidR="00F60624" w:rsidRPr="000826B4" w:rsidRDefault="00F60624" w:rsidP="000826B4">
      <w:pPr>
        <w:ind w:right="-143" w:firstLine="709"/>
        <w:jc w:val="both"/>
        <w:rPr>
          <w:rFonts w:ascii="Times New Roman" w:hAnsi="Times New Roman"/>
          <w:sz w:val="28"/>
          <w:szCs w:val="28"/>
        </w:rPr>
      </w:pPr>
      <w:r w:rsidRPr="000826B4">
        <w:rPr>
          <w:rFonts w:ascii="Times New Roman" w:hAnsi="Times New Roman"/>
          <w:sz w:val="28"/>
          <w:szCs w:val="28"/>
        </w:rPr>
        <w:t>Поэтому, главной задачей сегодняшнего мероприятия будет являться разъяснение законодательства и обсуждение проблемных вопросов его применения с тем, чтобы предотвратить возможные нарушения.</w:t>
      </w:r>
    </w:p>
    <w:p w:rsidR="00F60624" w:rsidRPr="000826B4" w:rsidRDefault="00F60624" w:rsidP="000826B4">
      <w:pPr>
        <w:ind w:right="-143" w:firstLine="709"/>
        <w:jc w:val="both"/>
        <w:rPr>
          <w:rFonts w:ascii="Times New Roman" w:hAnsi="Times New Roman"/>
          <w:sz w:val="28"/>
          <w:szCs w:val="28"/>
        </w:rPr>
      </w:pPr>
      <w:r w:rsidRPr="000826B4">
        <w:rPr>
          <w:rFonts w:ascii="Times New Roman" w:hAnsi="Times New Roman"/>
          <w:sz w:val="28"/>
          <w:szCs w:val="28"/>
        </w:rPr>
        <w:t xml:space="preserve">В сегодняшнем семинаре </w:t>
      </w:r>
      <w:r w:rsidR="000826B4" w:rsidRPr="000826B4">
        <w:rPr>
          <w:rFonts w:ascii="Times New Roman" w:hAnsi="Times New Roman"/>
          <w:sz w:val="28"/>
          <w:szCs w:val="28"/>
        </w:rPr>
        <w:t xml:space="preserve">примет участие наша коллега </w:t>
      </w:r>
      <w:r w:rsidRPr="000826B4">
        <w:rPr>
          <w:rFonts w:ascii="Times New Roman" w:hAnsi="Times New Roman"/>
          <w:sz w:val="28"/>
          <w:szCs w:val="28"/>
        </w:rPr>
        <w:t xml:space="preserve">из </w:t>
      </w:r>
      <w:r w:rsidR="000826B4" w:rsidRPr="000826B4">
        <w:rPr>
          <w:rFonts w:ascii="Times New Roman" w:hAnsi="Times New Roman"/>
          <w:sz w:val="28"/>
          <w:szCs w:val="28"/>
        </w:rPr>
        <w:t xml:space="preserve">другого </w:t>
      </w:r>
      <w:r w:rsidR="001F719B" w:rsidRPr="000826B4">
        <w:rPr>
          <w:rFonts w:ascii="Times New Roman" w:hAnsi="Times New Roman"/>
          <w:sz w:val="28"/>
          <w:szCs w:val="28"/>
        </w:rPr>
        <w:t xml:space="preserve">федерального контрольно-надзорного органа – руководитель территориального органа </w:t>
      </w:r>
      <w:proofErr w:type="spellStart"/>
      <w:r w:rsidR="001F719B" w:rsidRPr="000826B4">
        <w:rPr>
          <w:rFonts w:ascii="Times New Roman" w:hAnsi="Times New Roman"/>
          <w:sz w:val="28"/>
          <w:szCs w:val="28"/>
        </w:rPr>
        <w:t>Росздравнадзора</w:t>
      </w:r>
      <w:proofErr w:type="spellEnd"/>
      <w:r w:rsidR="001F719B" w:rsidRPr="000826B4">
        <w:rPr>
          <w:rFonts w:ascii="Times New Roman" w:hAnsi="Times New Roman"/>
          <w:sz w:val="28"/>
          <w:szCs w:val="28"/>
        </w:rPr>
        <w:t xml:space="preserve"> по Новосибирской области Елена Яковлевна Хрусталёва.</w:t>
      </w:r>
    </w:p>
    <w:p w:rsidR="001F719B" w:rsidRPr="000826B4" w:rsidRDefault="001F719B" w:rsidP="000826B4">
      <w:pPr>
        <w:ind w:right="-143" w:firstLine="709"/>
        <w:jc w:val="both"/>
        <w:rPr>
          <w:rFonts w:ascii="Times New Roman" w:hAnsi="Times New Roman"/>
          <w:sz w:val="28"/>
          <w:szCs w:val="28"/>
        </w:rPr>
      </w:pPr>
      <w:r w:rsidRPr="000826B4">
        <w:rPr>
          <w:rFonts w:ascii="Times New Roman" w:hAnsi="Times New Roman"/>
          <w:sz w:val="28"/>
          <w:szCs w:val="28"/>
        </w:rPr>
        <w:t xml:space="preserve">Повестка </w:t>
      </w:r>
      <w:r w:rsidR="000826B4" w:rsidRPr="000826B4">
        <w:rPr>
          <w:rFonts w:ascii="Times New Roman" w:hAnsi="Times New Roman"/>
          <w:sz w:val="28"/>
          <w:szCs w:val="28"/>
        </w:rPr>
        <w:t xml:space="preserve">нашего </w:t>
      </w:r>
      <w:r w:rsidRPr="000826B4">
        <w:rPr>
          <w:rFonts w:ascii="Times New Roman" w:hAnsi="Times New Roman"/>
          <w:sz w:val="28"/>
          <w:szCs w:val="28"/>
        </w:rPr>
        <w:t>семинара была размещена на сайте Управления</w:t>
      </w:r>
      <w:r w:rsidR="000826B4" w:rsidRPr="000826B4">
        <w:rPr>
          <w:rFonts w:ascii="Times New Roman" w:hAnsi="Times New Roman"/>
          <w:sz w:val="28"/>
          <w:szCs w:val="28"/>
        </w:rPr>
        <w:t xml:space="preserve"> 21.04.2021</w:t>
      </w:r>
      <w:r w:rsidRPr="000826B4">
        <w:rPr>
          <w:rFonts w:ascii="Times New Roman" w:hAnsi="Times New Roman"/>
          <w:sz w:val="28"/>
          <w:szCs w:val="28"/>
        </w:rPr>
        <w:t>.</w:t>
      </w:r>
    </w:p>
    <w:p w:rsidR="001F719B" w:rsidRPr="000826B4" w:rsidRDefault="001F719B" w:rsidP="000826B4">
      <w:pPr>
        <w:ind w:right="-143" w:firstLine="709"/>
        <w:jc w:val="both"/>
        <w:rPr>
          <w:rFonts w:ascii="Times New Roman" w:hAnsi="Times New Roman"/>
          <w:sz w:val="28"/>
          <w:szCs w:val="28"/>
        </w:rPr>
      </w:pPr>
      <w:r w:rsidRPr="000826B4">
        <w:rPr>
          <w:rFonts w:ascii="Times New Roman" w:hAnsi="Times New Roman"/>
          <w:sz w:val="28"/>
          <w:szCs w:val="28"/>
        </w:rPr>
        <w:t>В соответствии с этой повесткой перед вами выступят мои коллеги – руководители структурных подразделений Управления.</w:t>
      </w:r>
    </w:p>
    <w:p w:rsidR="008B4309" w:rsidRPr="000826B4" w:rsidRDefault="008B4309" w:rsidP="000826B4">
      <w:pPr>
        <w:ind w:right="-143" w:firstLine="709"/>
        <w:jc w:val="both"/>
        <w:rPr>
          <w:rFonts w:ascii="Times New Roman" w:hAnsi="Times New Roman"/>
          <w:sz w:val="28"/>
          <w:szCs w:val="28"/>
        </w:rPr>
      </w:pPr>
      <w:r w:rsidRPr="000826B4">
        <w:rPr>
          <w:rFonts w:ascii="Times New Roman" w:hAnsi="Times New Roman"/>
          <w:sz w:val="28"/>
          <w:szCs w:val="28"/>
        </w:rPr>
        <w:t xml:space="preserve">Вопросы прошу подавать в письменном виде </w:t>
      </w:r>
      <w:r w:rsidR="00007FC2">
        <w:rPr>
          <w:rFonts w:ascii="Times New Roman" w:hAnsi="Times New Roman"/>
          <w:sz w:val="28"/>
          <w:szCs w:val="28"/>
        </w:rPr>
        <w:t>в чат. По завершении выступлений</w:t>
      </w:r>
      <w:r w:rsidRPr="000826B4">
        <w:rPr>
          <w:rFonts w:ascii="Times New Roman" w:hAnsi="Times New Roman"/>
          <w:sz w:val="28"/>
          <w:szCs w:val="28"/>
        </w:rPr>
        <w:t xml:space="preserve"> вам будут даны ответы. На те вопросы, которые требуют дополнительной проработки, ответы будут обязательно предоставлены</w:t>
      </w:r>
      <w:r w:rsidR="00007FC2">
        <w:rPr>
          <w:rFonts w:ascii="Times New Roman" w:hAnsi="Times New Roman"/>
          <w:sz w:val="28"/>
          <w:szCs w:val="28"/>
        </w:rPr>
        <w:t>,</w:t>
      </w:r>
      <w:r w:rsidRPr="000826B4">
        <w:rPr>
          <w:rFonts w:ascii="Times New Roman" w:hAnsi="Times New Roman"/>
          <w:sz w:val="28"/>
          <w:szCs w:val="28"/>
        </w:rPr>
        <w:t xml:space="preserve"> в установленном порядке.</w:t>
      </w:r>
    </w:p>
    <w:p w:rsidR="008B4309" w:rsidRPr="000826B4" w:rsidRDefault="008B4309" w:rsidP="000826B4">
      <w:pPr>
        <w:ind w:right="-143" w:firstLine="709"/>
        <w:jc w:val="both"/>
        <w:rPr>
          <w:rFonts w:ascii="Times New Roman" w:hAnsi="Times New Roman"/>
          <w:sz w:val="28"/>
          <w:szCs w:val="28"/>
        </w:rPr>
      </w:pPr>
      <w:r w:rsidRPr="000826B4">
        <w:rPr>
          <w:rFonts w:ascii="Times New Roman" w:hAnsi="Times New Roman"/>
          <w:sz w:val="28"/>
          <w:szCs w:val="28"/>
        </w:rPr>
        <w:t>Вся информация о проведенном сегодня мероприятии, включая ответы на вопросы, будет размещена на официальном сайте Межрегионального управления в разделе «Профилактика нарушений обязательных требований» - «Публичные мероприятия».</w:t>
      </w:r>
    </w:p>
    <w:p w:rsidR="008B4309" w:rsidRPr="000826B4" w:rsidRDefault="008B4309" w:rsidP="000826B4">
      <w:pPr>
        <w:ind w:right="-143" w:firstLine="709"/>
        <w:jc w:val="both"/>
        <w:rPr>
          <w:rFonts w:ascii="Times New Roman" w:hAnsi="Times New Roman"/>
          <w:sz w:val="28"/>
          <w:szCs w:val="28"/>
        </w:rPr>
      </w:pPr>
      <w:r w:rsidRPr="000826B4">
        <w:rPr>
          <w:rFonts w:ascii="Times New Roman" w:hAnsi="Times New Roman"/>
          <w:sz w:val="28"/>
          <w:szCs w:val="28"/>
        </w:rPr>
        <w:t>Кроме того, обращаю ваше вн</w:t>
      </w:r>
      <w:r w:rsidR="00F413C3">
        <w:rPr>
          <w:rFonts w:ascii="Times New Roman" w:hAnsi="Times New Roman"/>
          <w:sz w:val="28"/>
          <w:szCs w:val="28"/>
        </w:rPr>
        <w:t>имание, что в разделе «Публичные</w:t>
      </w:r>
      <w:r w:rsidRPr="000826B4">
        <w:rPr>
          <w:rFonts w:ascii="Times New Roman" w:hAnsi="Times New Roman"/>
          <w:sz w:val="28"/>
          <w:szCs w:val="28"/>
        </w:rPr>
        <w:t xml:space="preserve"> мероприяти</w:t>
      </w:r>
      <w:r w:rsidR="00F413C3">
        <w:rPr>
          <w:rFonts w:ascii="Times New Roman" w:hAnsi="Times New Roman"/>
          <w:sz w:val="28"/>
          <w:szCs w:val="28"/>
        </w:rPr>
        <w:t>я</w:t>
      </w:r>
      <w:r w:rsidRPr="000826B4">
        <w:rPr>
          <w:rFonts w:ascii="Times New Roman" w:hAnsi="Times New Roman"/>
          <w:sz w:val="28"/>
          <w:szCs w:val="28"/>
        </w:rPr>
        <w:t xml:space="preserve"> размещена Анкета участника публичного мероприятия для </w:t>
      </w:r>
      <w:r w:rsidRPr="000826B4">
        <w:rPr>
          <w:rFonts w:ascii="Times New Roman" w:hAnsi="Times New Roman"/>
          <w:sz w:val="28"/>
          <w:szCs w:val="28"/>
        </w:rPr>
        <w:lastRenderedPageBreak/>
        <w:t xml:space="preserve">оценки качества и полезности подобных мероприятий, которую просим заполнить  и направить в электронном виде по адресу: </w:t>
      </w:r>
      <w:hyperlink r:id="rId7" w:history="1">
        <w:r w:rsidRPr="000826B4">
          <w:rPr>
            <w:rFonts w:ascii="Times New Roman" w:hAnsi="Times New Roman"/>
            <w:sz w:val="28"/>
            <w:szCs w:val="28"/>
            <w:u w:val="single"/>
          </w:rPr>
          <w:t>profilaktika@sfo.fsrar.ru</w:t>
        </w:r>
      </w:hyperlink>
      <w:r w:rsidRPr="000826B4">
        <w:rPr>
          <w:rFonts w:ascii="Times New Roman" w:hAnsi="Times New Roman"/>
          <w:sz w:val="28"/>
          <w:szCs w:val="28"/>
          <w:u w:val="single"/>
        </w:rPr>
        <w:t>.</w:t>
      </w:r>
      <w:r w:rsidRPr="000826B4">
        <w:rPr>
          <w:rFonts w:ascii="Times New Roman" w:hAnsi="Times New Roman"/>
          <w:sz w:val="28"/>
          <w:szCs w:val="28"/>
        </w:rPr>
        <w:t xml:space="preserve"> Позднее, в этом же разделе, мы разместим обобщённые итоги проведённого анкетирования.</w:t>
      </w:r>
    </w:p>
    <w:p w:rsidR="008B4309" w:rsidRPr="000826B4" w:rsidRDefault="008B4309" w:rsidP="000826B4">
      <w:pPr>
        <w:ind w:right="-143" w:firstLine="709"/>
        <w:jc w:val="both"/>
        <w:rPr>
          <w:rFonts w:ascii="Times New Roman" w:hAnsi="Times New Roman"/>
          <w:sz w:val="28"/>
          <w:szCs w:val="28"/>
        </w:rPr>
      </w:pPr>
      <w:r w:rsidRPr="000826B4">
        <w:rPr>
          <w:rFonts w:ascii="Times New Roman" w:hAnsi="Times New Roman"/>
          <w:sz w:val="28"/>
          <w:szCs w:val="28"/>
        </w:rPr>
        <w:t>Помимо этого, хотела бы обратиться к вам с просьбой</w:t>
      </w:r>
      <w:r w:rsidR="00F413C3">
        <w:rPr>
          <w:rFonts w:ascii="Times New Roman" w:hAnsi="Times New Roman"/>
          <w:sz w:val="28"/>
          <w:szCs w:val="28"/>
        </w:rPr>
        <w:t>,</w:t>
      </w:r>
      <w:r w:rsidRPr="000826B4">
        <w:rPr>
          <w:rFonts w:ascii="Times New Roman" w:hAnsi="Times New Roman"/>
          <w:sz w:val="28"/>
          <w:szCs w:val="28"/>
        </w:rPr>
        <w:t xml:space="preserve"> выступить с комментариями и предложениями по обсуждаемым вопросам, для этого в повестке предусмотрено время.</w:t>
      </w:r>
    </w:p>
    <w:p w:rsidR="008B4309" w:rsidRPr="000826B4" w:rsidRDefault="008B4309" w:rsidP="000826B4">
      <w:pPr>
        <w:ind w:right="-143" w:firstLine="709"/>
        <w:jc w:val="both"/>
        <w:rPr>
          <w:rFonts w:ascii="Times New Roman" w:hAnsi="Times New Roman"/>
          <w:sz w:val="28"/>
          <w:szCs w:val="28"/>
        </w:rPr>
      </w:pPr>
      <w:r w:rsidRPr="000826B4">
        <w:rPr>
          <w:rFonts w:ascii="Times New Roman" w:hAnsi="Times New Roman"/>
          <w:sz w:val="28"/>
          <w:szCs w:val="28"/>
        </w:rPr>
        <w:t>Желаю всем участникам публичного мероприятия плодотворной работы!</w:t>
      </w:r>
    </w:p>
    <w:p w:rsidR="008B4309" w:rsidRPr="000826B4" w:rsidRDefault="008B4309" w:rsidP="000826B4">
      <w:pPr>
        <w:ind w:right="-143" w:firstLine="709"/>
        <w:jc w:val="both"/>
        <w:rPr>
          <w:rFonts w:ascii="Times New Roman" w:hAnsi="Times New Roman"/>
          <w:sz w:val="28"/>
          <w:szCs w:val="28"/>
        </w:rPr>
      </w:pPr>
      <w:r w:rsidRPr="000826B4">
        <w:rPr>
          <w:rFonts w:ascii="Times New Roman" w:hAnsi="Times New Roman"/>
          <w:sz w:val="28"/>
          <w:szCs w:val="28"/>
        </w:rPr>
        <w:t>Благодарю за внимание!</w:t>
      </w:r>
    </w:p>
    <w:p w:rsidR="007A7C41" w:rsidRPr="000826B4" w:rsidRDefault="007A7C41" w:rsidP="000826B4">
      <w:pPr>
        <w:ind w:right="-143" w:firstLine="709"/>
        <w:jc w:val="both"/>
        <w:rPr>
          <w:rFonts w:ascii="Times New Roman" w:hAnsi="Times New Roman"/>
          <w:sz w:val="28"/>
          <w:szCs w:val="28"/>
        </w:rPr>
      </w:pPr>
    </w:p>
    <w:sectPr w:rsidR="007A7C41" w:rsidRPr="000826B4" w:rsidSect="00B1376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4034" w:rsidRDefault="00C24034" w:rsidP="00B1376D">
      <w:pPr>
        <w:spacing w:after="0" w:line="240" w:lineRule="auto"/>
      </w:pPr>
      <w:r>
        <w:separator/>
      </w:r>
    </w:p>
  </w:endnote>
  <w:endnote w:type="continuationSeparator" w:id="0">
    <w:p w:rsidR="00C24034" w:rsidRDefault="00C24034" w:rsidP="00B13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4034" w:rsidRDefault="00C24034" w:rsidP="00B1376D">
      <w:pPr>
        <w:spacing w:after="0" w:line="240" w:lineRule="auto"/>
      </w:pPr>
      <w:r>
        <w:separator/>
      </w:r>
    </w:p>
  </w:footnote>
  <w:footnote w:type="continuationSeparator" w:id="0">
    <w:p w:rsidR="00C24034" w:rsidRDefault="00C24034" w:rsidP="00B137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10732"/>
      <w:docPartObj>
        <w:docPartGallery w:val="Page Numbers (Top of Page)"/>
        <w:docPartUnique/>
      </w:docPartObj>
    </w:sdtPr>
    <w:sdtContent>
      <w:p w:rsidR="00C24034" w:rsidRDefault="00ED4747">
        <w:pPr>
          <w:pStyle w:val="a3"/>
          <w:jc w:val="center"/>
        </w:pPr>
        <w:fldSimple w:instr=" PAGE   \* MERGEFORMAT ">
          <w:r w:rsidR="00007FC2">
            <w:rPr>
              <w:noProof/>
            </w:rPr>
            <w:t>3</w:t>
          </w:r>
        </w:fldSimple>
      </w:p>
    </w:sdtContent>
  </w:sdt>
  <w:p w:rsidR="00C24034" w:rsidRDefault="00C2403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7C41"/>
    <w:rsid w:val="00000AF2"/>
    <w:rsid w:val="000031BA"/>
    <w:rsid w:val="00007FC2"/>
    <w:rsid w:val="000826B4"/>
    <w:rsid w:val="001172A0"/>
    <w:rsid w:val="00144EC5"/>
    <w:rsid w:val="001D48A8"/>
    <w:rsid w:val="001F719B"/>
    <w:rsid w:val="00271A72"/>
    <w:rsid w:val="002A268B"/>
    <w:rsid w:val="002A583E"/>
    <w:rsid w:val="002C5F1B"/>
    <w:rsid w:val="002D36AD"/>
    <w:rsid w:val="003572A5"/>
    <w:rsid w:val="00361589"/>
    <w:rsid w:val="00377DD9"/>
    <w:rsid w:val="003A0472"/>
    <w:rsid w:val="003A0E50"/>
    <w:rsid w:val="003A4890"/>
    <w:rsid w:val="003E61E8"/>
    <w:rsid w:val="00402EED"/>
    <w:rsid w:val="0046400F"/>
    <w:rsid w:val="0049524B"/>
    <w:rsid w:val="004A458F"/>
    <w:rsid w:val="004C364B"/>
    <w:rsid w:val="00536DEB"/>
    <w:rsid w:val="005970ED"/>
    <w:rsid w:val="005C1ED8"/>
    <w:rsid w:val="00646F85"/>
    <w:rsid w:val="006617B2"/>
    <w:rsid w:val="006636B9"/>
    <w:rsid w:val="006E0804"/>
    <w:rsid w:val="006F5418"/>
    <w:rsid w:val="007A3060"/>
    <w:rsid w:val="007A7C41"/>
    <w:rsid w:val="008068A6"/>
    <w:rsid w:val="008B4309"/>
    <w:rsid w:val="0091523F"/>
    <w:rsid w:val="00922DA6"/>
    <w:rsid w:val="00932970"/>
    <w:rsid w:val="009F042A"/>
    <w:rsid w:val="00A22D1C"/>
    <w:rsid w:val="00A608EE"/>
    <w:rsid w:val="00A82072"/>
    <w:rsid w:val="00AA09ED"/>
    <w:rsid w:val="00B1376D"/>
    <w:rsid w:val="00BC0FF7"/>
    <w:rsid w:val="00C24034"/>
    <w:rsid w:val="00CB5AC7"/>
    <w:rsid w:val="00CD4A32"/>
    <w:rsid w:val="00CF35AA"/>
    <w:rsid w:val="00D471AF"/>
    <w:rsid w:val="00D777B2"/>
    <w:rsid w:val="00DF4530"/>
    <w:rsid w:val="00E525B5"/>
    <w:rsid w:val="00E54E52"/>
    <w:rsid w:val="00E66078"/>
    <w:rsid w:val="00E67103"/>
    <w:rsid w:val="00EC7ABF"/>
    <w:rsid w:val="00ED4747"/>
    <w:rsid w:val="00ED4F83"/>
    <w:rsid w:val="00F06493"/>
    <w:rsid w:val="00F145D0"/>
    <w:rsid w:val="00F34FAF"/>
    <w:rsid w:val="00F413C3"/>
    <w:rsid w:val="00F41DED"/>
    <w:rsid w:val="00F60624"/>
    <w:rsid w:val="00F86685"/>
    <w:rsid w:val="00FA2800"/>
    <w:rsid w:val="00FD5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C4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basedOn w:val="a0"/>
    <w:link w:val="70"/>
    <w:locked/>
    <w:rsid w:val="008B4309"/>
    <w:rPr>
      <w:sz w:val="26"/>
      <w:szCs w:val="26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8B4309"/>
    <w:pPr>
      <w:shd w:val="clear" w:color="auto" w:fill="FFFFFF"/>
      <w:spacing w:before="720" w:after="0" w:line="0" w:lineRule="atLeast"/>
    </w:pPr>
    <w:rPr>
      <w:rFonts w:asciiTheme="minorHAnsi" w:eastAsiaTheme="minorHAnsi" w:hAnsiTheme="minorHAnsi" w:cstheme="minorBidi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B1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376D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B1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1376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ofilaktika@sfo.fsrar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34B3C6-C4C1-481C-ADD5-90CFD8AAA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931</Words>
  <Characters>5311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Лубенец</dc:creator>
  <cp:lastModifiedBy>Лубенец</cp:lastModifiedBy>
  <cp:revision>11</cp:revision>
  <cp:lastPrinted>2021-04-28T02:52:00Z</cp:lastPrinted>
  <dcterms:created xsi:type="dcterms:W3CDTF">2021-03-29T09:52:00Z</dcterms:created>
  <dcterms:modified xsi:type="dcterms:W3CDTF">2021-04-28T02:52:00Z</dcterms:modified>
</cp:coreProperties>
</file>